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8"/>
          <w:szCs w:val="48"/>
          <w:highlight w:val="none"/>
          <w:lang w:val="en-US" w:eastAsia="zh-CN"/>
        </w:rPr>
      </w:pPr>
      <w:r>
        <w:rPr>
          <w:rFonts w:hint="eastAsia" w:ascii="黑体" w:hAnsi="黑体" w:eastAsia="黑体"/>
          <w:sz w:val="48"/>
          <w:szCs w:val="48"/>
          <w:highlight w:val="none"/>
        </w:rPr>
        <w:t>第2</w:t>
      </w:r>
      <w:r>
        <w:rPr>
          <w:rFonts w:hint="eastAsia" w:ascii="黑体" w:hAnsi="黑体" w:eastAsia="黑体"/>
          <w:sz w:val="48"/>
          <w:szCs w:val="48"/>
          <w:highlight w:val="none"/>
          <w:lang w:val="en-US" w:eastAsia="zh-CN"/>
        </w:rPr>
        <w:t>1</w:t>
      </w:r>
      <w:r>
        <w:rPr>
          <w:rFonts w:hint="eastAsia" w:ascii="黑体" w:hAnsi="黑体" w:eastAsia="黑体"/>
          <w:sz w:val="48"/>
          <w:szCs w:val="48"/>
          <w:highlight w:val="none"/>
        </w:rPr>
        <w:t>届</w:t>
      </w:r>
      <w:r>
        <w:rPr>
          <w:rFonts w:hint="eastAsia" w:ascii="黑体" w:hAnsi="黑体" w:eastAsia="黑体"/>
          <w:sz w:val="48"/>
          <w:szCs w:val="48"/>
          <w:highlight w:val="none"/>
          <w:lang w:val="en-US" w:eastAsia="zh-CN"/>
        </w:rPr>
        <w:t>中国</w:t>
      </w:r>
      <w:r>
        <w:rPr>
          <w:rFonts w:hint="eastAsia" w:ascii="微软雅黑" w:hAnsi="微软雅黑" w:eastAsia="微软雅黑" w:cs="微软雅黑"/>
          <w:sz w:val="48"/>
          <w:szCs w:val="48"/>
          <w:highlight w:val="none"/>
          <w:lang w:val="en-US" w:eastAsia="zh-CN"/>
        </w:rPr>
        <w:t>・</w:t>
      </w:r>
      <w:r>
        <w:rPr>
          <w:rFonts w:hint="eastAsia" w:ascii="黑体" w:hAnsi="黑体" w:eastAsia="黑体"/>
          <w:sz w:val="48"/>
          <w:szCs w:val="48"/>
          <w:highlight w:val="none"/>
          <w:lang w:val="en-US" w:eastAsia="zh-CN"/>
        </w:rPr>
        <w:t>哈尔滨国际啤酒节</w:t>
      </w:r>
    </w:p>
    <w:p>
      <w:pPr>
        <w:jc w:val="center"/>
        <w:rPr>
          <w:rFonts w:hint="eastAsia" w:ascii="黑体" w:hAnsi="黑体" w:eastAsia="黑体"/>
          <w:sz w:val="48"/>
          <w:szCs w:val="48"/>
          <w:highlight w:val="none"/>
          <w:lang w:val="en-US" w:eastAsia="zh-CN"/>
        </w:rPr>
      </w:pPr>
      <w:r>
        <w:rPr>
          <w:rFonts w:hint="eastAsia" w:ascii="黑体" w:hAnsi="黑体" w:eastAsia="黑体"/>
          <w:sz w:val="48"/>
          <w:szCs w:val="48"/>
          <w:highlight w:val="none"/>
          <w:lang w:val="en-US" w:eastAsia="zh-CN"/>
        </w:rPr>
        <w:t>国风美食街项目</w:t>
      </w:r>
      <w:r>
        <w:rPr>
          <w:rFonts w:hint="eastAsia" w:ascii="黑体" w:hAnsi="黑体" w:eastAsia="黑体"/>
          <w:sz w:val="48"/>
          <w:szCs w:val="48"/>
          <w:highlight w:val="none"/>
        </w:rPr>
        <w:t>招商报名表</w:t>
      </w:r>
    </w:p>
    <w:p>
      <w:pPr>
        <w:ind w:firstLine="640" w:firstLineChars="200"/>
        <w:jc w:val="center"/>
        <w:rPr>
          <w:rFonts w:hint="eastAsia" w:ascii="等线 Light" w:hAnsi="等线 Light" w:eastAsia="等线 Light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国风美食街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合作</w:t>
      </w:r>
      <w:r>
        <w:rPr>
          <w:rFonts w:hint="eastAsia" w:ascii="黑体" w:hAnsi="黑体" w:eastAsia="黑体"/>
          <w:sz w:val="28"/>
          <w:szCs w:val="28"/>
        </w:rPr>
        <w:t>项目招商要求</w:t>
      </w:r>
    </w:p>
    <w:p>
      <w:pPr>
        <w:spacing w:line="480" w:lineRule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（一）从事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国风美食街经营</w:t>
      </w:r>
      <w:r>
        <w:rPr>
          <w:rFonts w:hint="eastAsia" w:ascii="仿宋_GB2312" w:hAnsi="仿宋_GB2312" w:eastAsia="仿宋_GB2312"/>
          <w:sz w:val="28"/>
          <w:szCs w:val="28"/>
        </w:rPr>
        <w:t>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具备经营资质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并提供</w:t>
      </w:r>
      <w:r>
        <w:rPr>
          <w:rFonts w:hint="eastAsia" w:ascii="仿宋_GB2312" w:hAnsi="仿宋_GB2312" w:eastAsia="仿宋_GB2312"/>
          <w:sz w:val="28"/>
          <w:szCs w:val="28"/>
        </w:rPr>
        <w:t>营业执照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/>
          <w:sz w:val="28"/>
          <w:szCs w:val="28"/>
        </w:rPr>
        <w:t>从业人员健康证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；</w:t>
      </w:r>
    </w:p>
    <w:p>
      <w:pPr>
        <w:spacing w:line="480" w:lineRule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是经工商部门批准注册的专业会展服务公司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</w:p>
    <w:p>
      <w:pPr>
        <w:spacing w:line="480" w:lineRule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（三）出现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食品安全等</w:t>
      </w:r>
      <w:r>
        <w:rPr>
          <w:rFonts w:hint="eastAsia" w:ascii="仿宋_GB2312" w:hAnsi="仿宋_GB2312" w:eastAsia="仿宋_GB2312"/>
          <w:sz w:val="28"/>
          <w:szCs w:val="28"/>
        </w:rPr>
        <w:t>投诉，承租方负全部处罚及法律责任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</w:p>
    <w:p>
      <w:pPr>
        <w:spacing w:line="480" w:lineRule="auto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（四）若发生违价行为，不予警告，扣除2000元保证金，违价额度超过100%的视为严重违价，扣除5000元保证金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</w:p>
    <w:p>
      <w:pPr>
        <w:spacing w:line="480" w:lineRule="auto"/>
        <w:rPr>
          <w:rFonts w:hint="eastAsia" w:ascii="仿宋_GB2312" w:hAnsi="仿宋_GB2312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（五）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根据法律规定，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可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为顾客开具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发票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</w:p>
    <w:p>
      <w:pPr>
        <w:spacing w:line="600" w:lineRule="exact"/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（六）具有（不少于5次）在国内各城市组织策划承办的大型美食节参展成功案例，需提供相关证明文件（照片或视频或合作协议等）；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524510</wp:posOffset>
            </wp:positionV>
            <wp:extent cx="3671570" cy="2157730"/>
            <wp:effectExtent l="0" t="0" r="5080" b="13970"/>
            <wp:wrapTopAndBottom/>
            <wp:docPr id="5" name="图片 5" descr="1686538219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865382196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157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（七）需满足国风美食街搭建标准，具体如下：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（八）竞拍企业需提供效果图，并确保建设以效果图为准；</w:t>
      </w:r>
    </w:p>
    <w:p>
      <w:pPr>
        <w:numPr>
          <w:ilvl w:val="0"/>
          <w:numId w:val="0"/>
        </w:numPr>
        <w:spacing w:line="600" w:lineRule="exact"/>
        <w:rPr>
          <w:rFonts w:hint="default" w:ascii="仿宋_GB2312" w:hAnsi="仿宋_GB2312" w:eastAsia="仿宋_GB2312"/>
          <w:sz w:val="28"/>
          <w:szCs w:val="28"/>
          <w:highlight w:val="none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/>
          <w:sz w:val="28"/>
          <w:szCs w:val="28"/>
        </w:rPr>
        <w:t>）起拍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条件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具备以上所提及的相关美食街参展真实案例（提供证明文件），并且承担国风美食街整体搭建的全部费用，并确保其符合啤酒节整体形象要求及施工标准。总共搭建40个摊位（其中10个摊位由冰雪大世界自营），起拍价格为100元；</w:t>
      </w:r>
    </w:p>
    <w:p>
      <w:pPr>
        <w:spacing w:line="600" w:lineRule="exac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/>
          <w:sz w:val="28"/>
          <w:szCs w:val="28"/>
        </w:rPr>
        <w:t>）位置信息</w:t>
      </w: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1835150</wp:posOffset>
            </wp:positionH>
            <wp:positionV relativeFrom="margin">
              <wp:posOffset>3134995</wp:posOffset>
            </wp:positionV>
            <wp:extent cx="391160" cy="396240"/>
            <wp:effectExtent l="0" t="0" r="0" b="3810"/>
            <wp:wrapNone/>
            <wp:docPr id="2" name="图片 1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1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184785</wp:posOffset>
            </wp:positionV>
            <wp:extent cx="3728720" cy="1892935"/>
            <wp:effectExtent l="0" t="0" r="5080" b="12065"/>
            <wp:wrapTopAndBottom/>
            <wp:docPr id="1" name="图片 1" descr="168543637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5436373531"/>
                    <pic:cNvPicPr>
                      <a:picLocks noChangeAspect="1"/>
                    </pic:cNvPicPr>
                  </pic:nvPicPr>
                  <pic:blipFill>
                    <a:blip r:embed="rId7"/>
                    <a:srcRect r="386" b="4613"/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报名所需提供材料</w:t>
      </w:r>
    </w:p>
    <w:tbl>
      <w:tblPr>
        <w:tblStyle w:val="2"/>
        <w:tblW w:w="9113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7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国风</w:t>
            </w:r>
          </w:p>
          <w:p>
            <w:pPr>
              <w:jc w:val="center"/>
              <w:rPr>
                <w:rFonts w:hint="default" w:ascii="仿宋_GB2312" w:hAnsi="仿宋_GB2312" w:eastAsia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美食街</w:t>
            </w:r>
          </w:p>
        </w:tc>
        <w:tc>
          <w:tcPr>
            <w:tcW w:w="7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  <w:t>营业执照（复印件）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  <w:t>法人身份证（复印件）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  <w:t>开户许可证（复印件）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组织策划承办全国各城市啤酒节美食街成功案例证明文件（照片或视频或合作协议等）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不少于5次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国风美食街搭建施工材料清单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国风美食街</w:t>
            </w: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  <w:t>效果图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国风美食街摊位落位图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各摊位售卖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  <w:t>清单（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餐饮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  <w:t>内容/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图片示例 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价格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113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注：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.所有材料加盖公章，一式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份。（冰雪大世界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.报名通过后需缴纳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伍万元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.报名时需携带所有证照原件。</w:t>
            </w:r>
          </w:p>
        </w:tc>
      </w:tr>
    </w:tbl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三、瑕疵须知</w:t>
      </w:r>
    </w:p>
    <w:p>
      <w:pPr>
        <w:jc w:val="left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·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ind w:firstLine="3520" w:firstLineChars="11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hint="eastAsia" w:ascii="仿宋_GB2312" w:hAnsi="仿宋_GB2312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</w:rPr>
        <w:t>届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哈尔滨国际啤酒节</w:t>
      </w:r>
      <w:r>
        <w:rPr>
          <w:rFonts w:hint="eastAsia" w:ascii="黑体" w:hAnsi="黑体" w:eastAsia="黑体"/>
          <w:sz w:val="30"/>
          <w:szCs w:val="30"/>
          <w:highlight w:val="none"/>
          <w:lang w:val="en-US" w:eastAsia="zh-CN"/>
        </w:rPr>
        <w:t>国风美食街项目</w:t>
      </w:r>
      <w:r>
        <w:rPr>
          <w:rFonts w:hint="eastAsia" w:ascii="黑体" w:hAnsi="黑体" w:eastAsia="黑体"/>
          <w:sz w:val="30"/>
          <w:szCs w:val="30"/>
        </w:rPr>
        <w:t>招商报名表</w:t>
      </w:r>
    </w:p>
    <w:tbl>
      <w:tblPr>
        <w:tblStyle w:val="2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377"/>
        <w:gridCol w:w="1635"/>
        <w:gridCol w:w="3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报名经营项目位置</w:t>
            </w:r>
          </w:p>
        </w:tc>
        <w:tc>
          <w:tcPr>
            <w:tcW w:w="7013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报名企业信息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（拍卖、经营）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  <w:ind w:firstLine="1440" w:firstLineChars="8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61312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DJTv1m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clear" w:pos="4153"/>
                        <w:tab w:val="clear" w:pos="8306"/>
                      </w:tabs>
                      <w:ind w:firstLine="1440" w:firstLineChars="80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000000"/>
    <w:rsid w:val="039447DF"/>
    <w:rsid w:val="075A7AEE"/>
    <w:rsid w:val="080D01FD"/>
    <w:rsid w:val="14047004"/>
    <w:rsid w:val="18CC1424"/>
    <w:rsid w:val="197E766C"/>
    <w:rsid w:val="1A1B310D"/>
    <w:rsid w:val="1E254B04"/>
    <w:rsid w:val="1F375AED"/>
    <w:rsid w:val="21B27132"/>
    <w:rsid w:val="255F2A47"/>
    <w:rsid w:val="29661A98"/>
    <w:rsid w:val="2AB02D72"/>
    <w:rsid w:val="2D7E4009"/>
    <w:rsid w:val="315A5C68"/>
    <w:rsid w:val="31CF4AB1"/>
    <w:rsid w:val="354024B0"/>
    <w:rsid w:val="36AF4B3D"/>
    <w:rsid w:val="3AA56DA9"/>
    <w:rsid w:val="3AB06879"/>
    <w:rsid w:val="3DB42DAD"/>
    <w:rsid w:val="3E216694"/>
    <w:rsid w:val="3F604F9A"/>
    <w:rsid w:val="3FC367E7"/>
    <w:rsid w:val="40506476"/>
    <w:rsid w:val="41DF3CDD"/>
    <w:rsid w:val="46A601C8"/>
    <w:rsid w:val="46A77952"/>
    <w:rsid w:val="4D5048A0"/>
    <w:rsid w:val="525766D1"/>
    <w:rsid w:val="529324B1"/>
    <w:rsid w:val="53D17DBD"/>
    <w:rsid w:val="55517407"/>
    <w:rsid w:val="5A3966BC"/>
    <w:rsid w:val="5B450CBB"/>
    <w:rsid w:val="5DE70B63"/>
    <w:rsid w:val="5E101796"/>
    <w:rsid w:val="5F667F53"/>
    <w:rsid w:val="5F9A43A4"/>
    <w:rsid w:val="65ED34EA"/>
    <w:rsid w:val="682D1897"/>
    <w:rsid w:val="70F2516A"/>
    <w:rsid w:val="75573A08"/>
    <w:rsid w:val="77DB72D8"/>
    <w:rsid w:val="78ED50D2"/>
    <w:rsid w:val="7B3867D2"/>
    <w:rsid w:val="7BDA1655"/>
    <w:rsid w:val="7C3525EA"/>
    <w:rsid w:val="7D921C5C"/>
    <w:rsid w:val="7FFD0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</w:style>
  <w:style w:type="character" w:customStyle="1" w:styleId="10">
    <w:name w:val="NormalCharacter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1023</Words>
  <Characters>1048</Characters>
  <Lines>0</Lines>
  <Paragraphs>0</Paragraphs>
  <TotalTime>30</TotalTime>
  <ScaleCrop>false</ScaleCrop>
  <LinksUpToDate>false</LinksUpToDate>
  <CharactersWithSpaces>1130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2023-06-03T12:03:00Z</dcterms:created>
  <dc:creator>李小俏</dc:creator>
  <cp:lastModifiedBy>李小俏</cp:lastModifiedBy>
  <dcterms:modified xsi:type="dcterms:W3CDTF">2023-06-13T01:49:59Z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4404812E89714811817E5D72C24023FD_13</vt:lpwstr>
  </property>
</Properties>
</file>