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第21届中国·哈尔滨国际啤酒节</w:t>
      </w:r>
    </w:p>
    <w:p>
      <w:pPr>
        <w:jc w:val="center"/>
        <w:rPr>
          <w:rFonts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游乐项目招商报名表</w:t>
      </w:r>
    </w:p>
    <w:p>
      <w:pPr>
        <w:ind w:firstLine="640" w:firstLineChars="200"/>
        <w:rPr>
          <w:rFonts w:ascii="等线 Light" w:hAnsi="等线 Light" w:eastAsia="等线 Light" w:cs="仿宋_GB2312"/>
          <w:sz w:val="32"/>
          <w:szCs w:val="32"/>
        </w:rPr>
      </w:pPr>
    </w:p>
    <w:p>
      <w:pPr>
        <w:numPr>
          <w:ilvl w:val="0"/>
          <w:numId w:val="1"/>
        </w:numPr>
        <w:spacing w:line="60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游乐项目招商要求</w:t>
      </w:r>
    </w:p>
    <w:p>
      <w:pPr>
        <w:spacing w:line="480" w:lineRule="auto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（一）专业从事游乐相关项目，具备运营资质，并提供营业执照以及设备采购证明。</w:t>
      </w:r>
    </w:p>
    <w:p>
      <w:pPr>
        <w:spacing w:line="480" w:lineRule="auto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（二）出现安全及投诉，承租方负全部处罚及法律责任。</w:t>
      </w:r>
    </w:p>
    <w:p>
      <w:pPr>
        <w:spacing w:line="480" w:lineRule="auto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（三）若发生违价行为，不予警告，扣除2000元保证金，违价额度超过100%的视为严重违价，扣除5000元保证金。</w:t>
      </w:r>
    </w:p>
    <w:p>
      <w:pPr>
        <w:spacing w:line="480" w:lineRule="auto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（四）</w:t>
      </w:r>
      <w:r>
        <w:rPr>
          <w:rFonts w:hint="eastAsia" w:ascii="仿宋_GB2312" w:hAnsi="仿宋_GB2312" w:eastAsia="仿宋_GB2312"/>
          <w:sz w:val="28"/>
          <w:szCs w:val="28"/>
        </w:rPr>
        <w:t>可提供增值税专用发票并为游客购买相关保险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spacing w:line="600" w:lineRule="exact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（五）起拍分成比例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14"/>
        <w:gridCol w:w="3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301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单票价格（起）</w:t>
            </w:r>
          </w:p>
        </w:tc>
        <w:tc>
          <w:tcPr>
            <w:tcW w:w="308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冰雪大世界分成比例（起）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直升机打卡</w:t>
            </w:r>
          </w:p>
        </w:tc>
        <w:tc>
          <w:tcPr>
            <w:tcW w:w="301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188元起</w:t>
            </w:r>
          </w:p>
        </w:tc>
        <w:tc>
          <w:tcPr>
            <w:tcW w:w="308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20%</w:t>
            </w:r>
          </w:p>
        </w:tc>
      </w:tr>
    </w:tbl>
    <w:p>
      <w:pPr>
        <w:spacing w:line="600" w:lineRule="exact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br w:type="page"/>
      </w: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28"/>
          <w:szCs w:val="28"/>
        </w:rPr>
        <w:t>）位置信息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3567430</wp:posOffset>
            </wp:positionH>
            <wp:positionV relativeFrom="margin">
              <wp:posOffset>3146425</wp:posOffset>
            </wp:positionV>
            <wp:extent cx="695960" cy="704850"/>
            <wp:effectExtent l="0" t="0" r="0" b="0"/>
            <wp:wrapNone/>
            <wp:docPr id="2" name="图片 19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KSO_DOCER_RESOURCE_TRACE_INFO" s:val="{&quot;id&quot;:&quot;&quot;,&quot;origin&quot;:0,&quot;type&quot;:&quot;icons&quot;,&quot;user&quot;:&quot;278012297&quot;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596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1568450</wp:posOffset>
            </wp:positionH>
            <wp:positionV relativeFrom="margin">
              <wp:posOffset>4425950</wp:posOffset>
            </wp:positionV>
            <wp:extent cx="695960" cy="704850"/>
            <wp:effectExtent l="0" t="0" r="0" b="0"/>
            <wp:wrapNone/>
            <wp:docPr id="6" name="图片 19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KSO_DOCER_RESOURCE_TRACE_INFO" s:val="{&quot;id&quot;:&quot;&quot;,&quot;origin&quot;:0,&quot;type&quot;:&quot;icons&quot;,&quot;user&quot;:&quot;278012297&quot;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596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812800</wp:posOffset>
            </wp:positionH>
            <wp:positionV relativeFrom="margin">
              <wp:posOffset>3778250</wp:posOffset>
            </wp:positionV>
            <wp:extent cx="695960" cy="704850"/>
            <wp:effectExtent l="0" t="0" r="0" b="0"/>
            <wp:wrapNone/>
            <wp:docPr id="5" name="图片 19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KSO_DOCER_RESOURCE_TRACE_INFO" s:val="{&quot;id&quot;:&quot;&quot;,&quot;origin&quot;:0,&quot;type&quot;:&quot;icons&quot;,&quot;user&quot;:&quot;278012297&quot;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596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 w:cs="仿宋_GB2312"/>
          <w:sz w:val="32"/>
          <w:szCs w:val="32"/>
        </w:rPr>
        <w:drawing>
          <wp:inline distT="0" distB="0" distL="0" distR="0">
            <wp:extent cx="5274310" cy="5893435"/>
            <wp:effectExtent l="0" t="0" r="2540" b="0"/>
            <wp:docPr id="1" name="图片 1" descr="C:\Users\Administrator\Documents\WeChat Files\pengkehrb\FileStorage\Temp\16862736641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ocuments\WeChat Files\pengkehrb\FileStorage\Temp\168627366410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93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二、报名所需提供材料</w:t>
      </w: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tbl>
      <w:tblPr>
        <w:tblStyle w:val="4"/>
        <w:tblW w:w="0" w:type="auto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2"/>
        <w:gridCol w:w="6498"/>
        <w:gridCol w:w="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项 目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资料明细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2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直升机打卡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营业执照（复印件）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法人身份证（复印件）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开户许可证（复印件）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设备采购证明（复印件）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设备样式图片（复印件）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设备清单（明细/单价/规格/数量）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759" w:hRule="atLeast"/>
        </w:trPr>
        <w:tc>
          <w:tcPr>
            <w:tcW w:w="9090" w:type="dxa"/>
            <w:gridSpan w:val="2"/>
            <w:vAlign w:val="center"/>
          </w:tcPr>
          <w:p>
            <w:pPr>
              <w:spacing w:line="120" w:lineRule="auto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注：1.所有材料加盖公章，一式三份。（冰雪大世界二份，拍卖公司一份）</w:t>
            </w:r>
          </w:p>
          <w:p>
            <w:pPr>
              <w:spacing w:line="120" w:lineRule="auto"/>
              <w:ind w:firstLine="643" w:firstLineChars="200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2.上报产品清单为经营期项目单价，严禁增项加价。</w:t>
            </w:r>
          </w:p>
          <w:p>
            <w:pPr>
              <w:spacing w:line="120" w:lineRule="auto"/>
              <w:ind w:firstLine="643" w:firstLineChars="200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3.报名通过后需缴纳1万元保证金，竞拍成功后，5个工作日向哈尔滨冰雪大世界股份有限公司交齐押金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一万元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，拍卖公司退还保证金，未成功竞标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个工作日内退回。</w:t>
            </w:r>
          </w:p>
          <w:p>
            <w:pPr>
              <w:spacing w:line="120" w:lineRule="auto"/>
              <w:ind w:firstLine="643" w:firstLineChars="200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4.报名时需携带所有证照原件。</w:t>
            </w:r>
          </w:p>
        </w:tc>
      </w:tr>
    </w:tbl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ascii="黑体" w:hAnsi="黑体" w:eastAsia="黑体" w:cs="黑体"/>
          <w:b/>
          <w:bCs/>
          <w:color w:val="000000"/>
          <w:sz w:val="32"/>
          <w:szCs w:val="32"/>
        </w:rPr>
        <w:br w:type="page"/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三、瑕疵须知</w:t>
      </w:r>
    </w:p>
    <w:p>
      <w:pPr>
        <w:ind w:firstLine="640" w:firstLineChars="200"/>
        <w:jc w:val="left"/>
        <w:rPr>
          <w:rFonts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第21届中国·哈尔滨国际啤酒节场地正在规划建设之中，本次拍卖除拍卖标的外，所有景观及外部环境可能发生临时调整，所示规划图纸仅供目前参考，最终以实际建成为准，所有商户最终不得以外部环境因素原因提出异议。</w:t>
      </w:r>
    </w:p>
    <w:p>
      <w:pPr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四、以下签名须本人亲笔签名并加盖公章，请勿涂改，代签无效。</w:t>
      </w:r>
    </w:p>
    <w:p>
      <w:pPr>
        <w:jc w:val="left"/>
        <w:rPr>
          <w:rFonts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请您抄录如下文字：</w:t>
      </w:r>
    </w:p>
    <w:p>
      <w:pPr>
        <w:jc w:val="left"/>
        <w:rPr>
          <w:rFonts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本 人 已 阅 读 全 部 须 知 ， 充 分 了 解 并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清 楚 知 晓 参 与 第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21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届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中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国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</w:rPr>
        <w:t>·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哈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尔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滨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国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际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啤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酒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节 的 相 关 信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息 ， 愿 意 遵 守 场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地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内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的 各 项 规 定 ， 报 名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参 加 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ind w:left="3360" w:firstLine="42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申请人：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（公章）</w:t>
      </w:r>
    </w:p>
    <w:p>
      <w:pPr>
        <w:ind w:firstLine="4800" w:firstLineChars="1500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2023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>
      <w:pPr>
        <w:ind w:firstLine="4800" w:firstLineChars="1500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28"/>
          <w:szCs w:val="28"/>
        </w:rPr>
        <w:t>第21届哈尔滨国际啤酒节游乐项目招商报名表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870"/>
        <w:gridCol w:w="1680"/>
        <w:gridCol w:w="240"/>
        <w:gridCol w:w="1395"/>
        <w:gridCol w:w="3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报名人信息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2790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9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300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2790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9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电子邮箱</w:t>
            </w:r>
          </w:p>
        </w:tc>
        <w:tc>
          <w:tcPr>
            <w:tcW w:w="300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报名经营项目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位 置</w:t>
            </w:r>
          </w:p>
        </w:tc>
        <w:tc>
          <w:tcPr>
            <w:tcW w:w="6316" w:type="dxa"/>
            <w:gridSpan w:val="4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报名企业信息</w:t>
            </w: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企业名称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法定代表人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委托代理人信息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（拍卖、经营）</w:t>
            </w: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电子邮箱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jc w:val="left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哈尔滨冰雪大世界确认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Zi5FMEBAACNAwAADgAAAGRycy9lMm9Eb2MueG1srVPNjtMwEL4j8Q6W&#10;79Rph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GtKHLc48Mv3b5cfvy4/v5Jl&#10;lqcPUGPWQ8C8NNz5AZdm9gM6M+tBRZu/yIdgHMU9X8WVQyIiP1qv1usKQwJj8wXx2ePzECG9ld6S&#10;bDQ04vSKqPz0HtKYOqfkas7fa2PKBI37y4GY2cNy72OP2UrDfpgI7X17Rj49Dr6hDvecEvPOoa55&#10;R2YjzsZ+MnINCLfHhIVLPxl1hJqK4ZQKo2mj8hr8eS9Zj3/R9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OqXm5zwAAAAUBAAAPAAAAAAAAAAEAIAAAACIAAABkcnMvZG93bnJldi54bWxQSwECFAAU&#10;AAAACACHTuJAzZi5FMEBAACNAwAADgAAAAAAAAABACAAAAAe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AB54B3"/>
    <w:multiLevelType w:val="singleLevel"/>
    <w:tmpl w:val="2DAB54B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hOGM3NzIzNGNmYjdhNmE2ZGQ1M2QwMTZlNTVjNzUifQ=="/>
  </w:docVars>
  <w:rsids>
    <w:rsidRoot w:val="001C4820"/>
    <w:rsid w:val="0003156D"/>
    <w:rsid w:val="00067140"/>
    <w:rsid w:val="000921AE"/>
    <w:rsid w:val="000A0CE3"/>
    <w:rsid w:val="001248C2"/>
    <w:rsid w:val="00146903"/>
    <w:rsid w:val="00176416"/>
    <w:rsid w:val="001C4820"/>
    <w:rsid w:val="00203F85"/>
    <w:rsid w:val="002543EE"/>
    <w:rsid w:val="002717FB"/>
    <w:rsid w:val="002B0BDB"/>
    <w:rsid w:val="002B482F"/>
    <w:rsid w:val="003171B6"/>
    <w:rsid w:val="003250C4"/>
    <w:rsid w:val="003330AC"/>
    <w:rsid w:val="00394626"/>
    <w:rsid w:val="003C2F81"/>
    <w:rsid w:val="00404C62"/>
    <w:rsid w:val="004157A9"/>
    <w:rsid w:val="004351D7"/>
    <w:rsid w:val="004549F6"/>
    <w:rsid w:val="004757D6"/>
    <w:rsid w:val="0047686C"/>
    <w:rsid w:val="0049595D"/>
    <w:rsid w:val="00513D47"/>
    <w:rsid w:val="00526D29"/>
    <w:rsid w:val="00537F53"/>
    <w:rsid w:val="005450BB"/>
    <w:rsid w:val="00561546"/>
    <w:rsid w:val="0059655E"/>
    <w:rsid w:val="005A1A08"/>
    <w:rsid w:val="00603DA2"/>
    <w:rsid w:val="00642417"/>
    <w:rsid w:val="006875BD"/>
    <w:rsid w:val="006B26C2"/>
    <w:rsid w:val="00774C59"/>
    <w:rsid w:val="00793EDE"/>
    <w:rsid w:val="00794246"/>
    <w:rsid w:val="008A48EA"/>
    <w:rsid w:val="008C0F33"/>
    <w:rsid w:val="008D060E"/>
    <w:rsid w:val="009111B8"/>
    <w:rsid w:val="009251E4"/>
    <w:rsid w:val="00951591"/>
    <w:rsid w:val="00954F8B"/>
    <w:rsid w:val="009C340A"/>
    <w:rsid w:val="009C39A3"/>
    <w:rsid w:val="00A536B2"/>
    <w:rsid w:val="00A72208"/>
    <w:rsid w:val="00AA2A74"/>
    <w:rsid w:val="00AB5EC5"/>
    <w:rsid w:val="00AE0F97"/>
    <w:rsid w:val="00B1189B"/>
    <w:rsid w:val="00B2109C"/>
    <w:rsid w:val="00B271CC"/>
    <w:rsid w:val="00BD5E09"/>
    <w:rsid w:val="00BF1038"/>
    <w:rsid w:val="00C61461"/>
    <w:rsid w:val="00C61CE8"/>
    <w:rsid w:val="00C764D0"/>
    <w:rsid w:val="00C77187"/>
    <w:rsid w:val="00D13E43"/>
    <w:rsid w:val="00D27F27"/>
    <w:rsid w:val="00D65407"/>
    <w:rsid w:val="00D82E75"/>
    <w:rsid w:val="00D850CA"/>
    <w:rsid w:val="00D94961"/>
    <w:rsid w:val="00D97DEA"/>
    <w:rsid w:val="00DB73B8"/>
    <w:rsid w:val="00DE7369"/>
    <w:rsid w:val="00E516E1"/>
    <w:rsid w:val="00EE4898"/>
    <w:rsid w:val="00F10B82"/>
    <w:rsid w:val="00F45DDA"/>
    <w:rsid w:val="00F63910"/>
    <w:rsid w:val="00F752CF"/>
    <w:rsid w:val="01FB673C"/>
    <w:rsid w:val="028550E3"/>
    <w:rsid w:val="0F20161D"/>
    <w:rsid w:val="11DC7A7D"/>
    <w:rsid w:val="12402856"/>
    <w:rsid w:val="151A07BA"/>
    <w:rsid w:val="16222F0C"/>
    <w:rsid w:val="168D3A3C"/>
    <w:rsid w:val="18577883"/>
    <w:rsid w:val="18A10B44"/>
    <w:rsid w:val="19EF2318"/>
    <w:rsid w:val="1BF0269E"/>
    <w:rsid w:val="1CEB3027"/>
    <w:rsid w:val="1DA52297"/>
    <w:rsid w:val="1F8D39BC"/>
    <w:rsid w:val="213D5543"/>
    <w:rsid w:val="21E632E6"/>
    <w:rsid w:val="21F343FA"/>
    <w:rsid w:val="22EB5ED1"/>
    <w:rsid w:val="233C0E24"/>
    <w:rsid w:val="24FC78A1"/>
    <w:rsid w:val="254A113B"/>
    <w:rsid w:val="26F62488"/>
    <w:rsid w:val="2C8E4370"/>
    <w:rsid w:val="2D666B9C"/>
    <w:rsid w:val="30293156"/>
    <w:rsid w:val="31904FA2"/>
    <w:rsid w:val="33B87868"/>
    <w:rsid w:val="346819B6"/>
    <w:rsid w:val="39F07CBA"/>
    <w:rsid w:val="3AC1276D"/>
    <w:rsid w:val="3BBD597A"/>
    <w:rsid w:val="3C146EE9"/>
    <w:rsid w:val="3C62172E"/>
    <w:rsid w:val="3E0F1ACE"/>
    <w:rsid w:val="3EB76FF8"/>
    <w:rsid w:val="40977E81"/>
    <w:rsid w:val="4436451B"/>
    <w:rsid w:val="45C66050"/>
    <w:rsid w:val="474879A6"/>
    <w:rsid w:val="49E71269"/>
    <w:rsid w:val="4A2117CA"/>
    <w:rsid w:val="4B786EC9"/>
    <w:rsid w:val="4C175728"/>
    <w:rsid w:val="4C3C0B3D"/>
    <w:rsid w:val="4C417685"/>
    <w:rsid w:val="529B1A6F"/>
    <w:rsid w:val="560A7C72"/>
    <w:rsid w:val="573D721F"/>
    <w:rsid w:val="581150FF"/>
    <w:rsid w:val="5A13112F"/>
    <w:rsid w:val="5B074182"/>
    <w:rsid w:val="5C472F7D"/>
    <w:rsid w:val="5DA75DC2"/>
    <w:rsid w:val="5E9045E2"/>
    <w:rsid w:val="60D13AF2"/>
    <w:rsid w:val="63503362"/>
    <w:rsid w:val="63F967BA"/>
    <w:rsid w:val="650609FA"/>
    <w:rsid w:val="66756CCD"/>
    <w:rsid w:val="6CF03655"/>
    <w:rsid w:val="6F2C516B"/>
    <w:rsid w:val="7050458A"/>
    <w:rsid w:val="70F274AD"/>
    <w:rsid w:val="73DB623E"/>
    <w:rsid w:val="788F49F7"/>
    <w:rsid w:val="7B1D2189"/>
    <w:rsid w:val="7D9D06AB"/>
    <w:rsid w:val="7E073E0E"/>
    <w:rsid w:val="7E52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763</Words>
  <Characters>787</Characters>
  <Lines>6</Lines>
  <Paragraphs>1</Paragraphs>
  <TotalTime>26</TotalTime>
  <ScaleCrop>false</ScaleCrop>
  <LinksUpToDate>false</LinksUpToDate>
  <CharactersWithSpaces>870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2022-11-19T08:02:00Z</dcterms:created>
  <dc:creator>we</dc:creator>
  <cp:lastModifiedBy>李小俏</cp:lastModifiedBy>
  <cp:lastPrinted>2022-11-09T03:35:00Z</cp:lastPrinted>
  <dcterms:modified xsi:type="dcterms:W3CDTF">2023-06-13T02:06:00Z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59E4839FF3044EE3BBC43712811D9EA2_13</vt:lpwstr>
  </property>
</Properties>
</file>