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color w:val="FF0000"/>
          <w:sz w:val="48"/>
          <w:szCs w:val="48"/>
          <w:lang w:val="en-US" w:eastAsia="zh-CN"/>
        </w:rPr>
      </w:pPr>
      <w:r>
        <w:rPr>
          <w:rFonts w:hint="eastAsia" w:ascii="黑体" w:hAnsi="黑体" w:eastAsia="黑体"/>
          <w:color w:val="FF0000"/>
          <w:sz w:val="48"/>
          <w:szCs w:val="48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黑体" w:hAnsi="黑体" w:eastAsia="黑体"/>
          <w:color w:val="000000" w:themeColor="text1"/>
          <w:sz w:val="48"/>
          <w:szCs w:val="48"/>
        </w:rPr>
        <w:t>第2</w:t>
      </w:r>
      <w:r>
        <w:rPr>
          <w:rFonts w:hint="eastAsia" w:ascii="黑体" w:hAnsi="黑体" w:eastAsia="黑体"/>
          <w:color w:val="000000" w:themeColor="text1"/>
          <w:sz w:val="48"/>
          <w:szCs w:val="48"/>
          <w:lang w:val="en-US" w:eastAsia="zh-CN"/>
        </w:rPr>
        <w:t>1</w:t>
      </w:r>
      <w:r>
        <w:rPr>
          <w:rFonts w:hint="eastAsia" w:ascii="黑体" w:hAnsi="黑体" w:eastAsia="黑体"/>
          <w:color w:val="000000" w:themeColor="text1"/>
          <w:sz w:val="48"/>
          <w:szCs w:val="48"/>
        </w:rPr>
        <w:t>届</w:t>
      </w:r>
      <w:r>
        <w:rPr>
          <w:rFonts w:hint="eastAsia" w:ascii="黑体" w:hAnsi="黑体" w:eastAsia="黑体"/>
          <w:color w:val="000000" w:themeColor="text1"/>
          <w:sz w:val="48"/>
          <w:szCs w:val="48"/>
          <w:lang w:val="en-US" w:eastAsia="zh-CN"/>
        </w:rPr>
        <w:t>中国·哈尔滨国际啤酒节摩天轮广场草坪餐饮项目</w:t>
      </w:r>
      <w:r>
        <w:rPr>
          <w:rFonts w:hint="eastAsia" w:ascii="黑体" w:hAnsi="黑体" w:eastAsia="黑体"/>
          <w:color w:val="000000" w:themeColor="text1"/>
          <w:sz w:val="48"/>
          <w:szCs w:val="48"/>
        </w:rPr>
        <w:t>招商报名表</w:t>
      </w:r>
    </w:p>
    <w:p>
      <w:pPr>
        <w:ind w:firstLine="640" w:firstLineChars="200"/>
        <w:jc w:val="center"/>
        <w:rPr>
          <w:rFonts w:hint="eastAsia" w:ascii="等线 Light" w:hAnsi="等线 Light" w:eastAsia="等线 Light"/>
          <w:sz w:val="32"/>
          <w:szCs w:val="32"/>
        </w:rPr>
      </w:pPr>
    </w:p>
    <w:p>
      <w:pPr>
        <w:numPr>
          <w:ilvl w:val="0"/>
          <w:numId w:val="1"/>
        </w:numPr>
        <w:spacing w:line="600" w:lineRule="exact"/>
        <w:ind w:firstLine="560" w:firstLineChars="200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餐饮合作</w:t>
      </w:r>
      <w:r>
        <w:rPr>
          <w:rFonts w:hint="eastAsia" w:ascii="黑体" w:hAnsi="黑体" w:eastAsia="黑体"/>
          <w:sz w:val="28"/>
          <w:szCs w:val="28"/>
        </w:rPr>
        <w:t>项目招商要求</w:t>
      </w:r>
    </w:p>
    <w:p>
      <w:pPr>
        <w:spacing w:line="480" w:lineRule="auto"/>
        <w:ind w:left="420"/>
        <w:rPr>
          <w:rFonts w:hint="eastAsia" w:ascii="仿宋_GB2312" w:hAns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/>
          <w:color w:val="000000" w:themeColor="text1"/>
          <w:sz w:val="28"/>
          <w:szCs w:val="28"/>
        </w:rPr>
        <w:t>（一）从事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  <w:lang w:val="en-US" w:eastAsia="zh-CN"/>
        </w:rPr>
        <w:t>食品经营等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项目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</w:rPr>
        <w:t>，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  <w:lang w:val="en-US" w:eastAsia="zh-CN"/>
        </w:rPr>
        <w:t>有正在经营的火锅主题餐饮店铺，并提供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</w:rPr>
        <w:t>营业执照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  <w:lang w:val="en-US" w:eastAsia="zh-CN"/>
        </w:rPr>
        <w:t>食品经营卫生许可及从业人员健康证；</w:t>
      </w:r>
    </w:p>
    <w:p>
      <w:pPr>
        <w:spacing w:line="480" w:lineRule="auto"/>
        <w:ind w:left="420"/>
        <w:rPr>
          <w:rFonts w:hint="eastAsia" w:ascii="仿宋_GB2312" w:hAns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/>
          <w:color w:val="000000" w:themeColor="text1"/>
          <w:sz w:val="28"/>
          <w:szCs w:val="28"/>
        </w:rPr>
        <w:t>（二）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  <w:lang w:val="en-US" w:eastAsia="zh-CN"/>
        </w:rPr>
        <w:t>公司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</w:rPr>
        <w:t>或加盟代理直签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  <w:lang w:eastAsia="zh-CN"/>
        </w:rPr>
        <w:t>；</w:t>
      </w:r>
    </w:p>
    <w:p>
      <w:pPr>
        <w:spacing w:line="480" w:lineRule="auto"/>
        <w:ind w:left="420"/>
        <w:rPr>
          <w:rFonts w:hint="eastAsia" w:ascii="仿宋_GB2312" w:hAns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/>
          <w:color w:val="000000" w:themeColor="text1"/>
          <w:sz w:val="28"/>
          <w:szCs w:val="28"/>
        </w:rPr>
        <w:t>（三）出现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  <w:lang w:val="en-US" w:eastAsia="zh-CN"/>
        </w:rPr>
        <w:t>食品安全等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</w:rPr>
        <w:t>投诉，承租方负全部处罚及法律责任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  <w:lang w:eastAsia="zh-CN"/>
        </w:rPr>
        <w:t>；</w:t>
      </w:r>
    </w:p>
    <w:p>
      <w:pPr>
        <w:spacing w:line="480" w:lineRule="auto"/>
        <w:ind w:left="420"/>
        <w:rPr>
          <w:rFonts w:hint="eastAsia" w:ascii="仿宋_GB2312" w:hAns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/>
          <w:color w:val="000000" w:themeColor="text1"/>
          <w:sz w:val="28"/>
          <w:szCs w:val="28"/>
        </w:rPr>
        <w:t>（四）若发生违价行为，不予警告，扣除2000元保证金，违价额度超过100%的视为严重违价，扣除5000元保证金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  <w:lang w:eastAsia="zh-CN"/>
        </w:rPr>
        <w:t>；</w:t>
      </w:r>
    </w:p>
    <w:p>
      <w:pPr>
        <w:spacing w:line="480" w:lineRule="auto"/>
        <w:ind w:left="420"/>
        <w:rPr>
          <w:rFonts w:hint="default" w:ascii="仿宋_GB2312" w:hAnsi="仿宋_GB2312" w:eastAsia="仿宋_GB2312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 w:themeColor="text1"/>
          <w:sz w:val="28"/>
          <w:szCs w:val="28"/>
        </w:rPr>
        <w:t>（五）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  <w:lang w:val="en-US" w:eastAsia="zh-CN"/>
        </w:rPr>
        <w:t>经营产地需摆放阳光房、户外帐篷、户外遮阳伞、户外休闲桌椅等，同时阳光房内需安装空调；</w:t>
      </w:r>
    </w:p>
    <w:p>
      <w:pPr>
        <w:spacing w:line="480" w:lineRule="auto"/>
        <w:ind w:left="420"/>
        <w:rPr>
          <w:rFonts w:hint="eastAsia" w:ascii="仿宋_GB2312" w:hAnsi="仿宋_GB2312" w:eastAsia="仿宋_GB2312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 w:themeColor="text1"/>
          <w:sz w:val="28"/>
          <w:szCs w:val="28"/>
          <w:lang w:val="en-US" w:eastAsia="zh-CN"/>
        </w:rPr>
        <w:t>（六）商家自行承担水电等费用；</w:t>
      </w:r>
    </w:p>
    <w:p>
      <w:pPr>
        <w:spacing w:line="480" w:lineRule="auto"/>
        <w:ind w:left="420"/>
        <w:rPr>
          <w:rFonts w:hint="default" w:ascii="仿宋_GB2312" w:hAnsi="仿宋_GB2312" w:eastAsia="仿宋_GB2312"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 w:themeColor="text1"/>
          <w:sz w:val="28"/>
          <w:szCs w:val="28"/>
          <w:lang w:val="en-US" w:eastAsia="zh-CN"/>
        </w:rPr>
        <w:t>（七）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</w:rPr>
        <w:t>可提供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  <w:lang w:val="en-US" w:eastAsia="zh-CN"/>
        </w:rPr>
        <w:t>增值税专用等有效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</w:rPr>
        <w:t>发票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  <w:lang w:eastAsia="zh-CN"/>
        </w:rPr>
        <w:t>；</w:t>
      </w:r>
    </w:p>
    <w:p>
      <w:pPr>
        <w:spacing w:line="600" w:lineRule="exact"/>
        <w:ind w:left="420"/>
        <w:rPr>
          <w:rFonts w:hint="eastAsia" w:ascii="仿宋_GB2312" w:hAns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/>
          <w:color w:val="000000" w:themeColor="text1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  <w:lang w:val="en-US" w:eastAsia="zh-CN"/>
        </w:rPr>
        <w:t>八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</w:rPr>
        <w:t>起拍分成比例</w:t>
      </w:r>
    </w:p>
    <w:p>
      <w:pPr>
        <w:spacing w:line="600" w:lineRule="exact"/>
        <w:ind w:left="42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color w:val="000000" w:themeColor="text1"/>
          <w:sz w:val="28"/>
          <w:szCs w:val="28"/>
          <w:lang w:val="en-US" w:eastAsia="zh-CN"/>
        </w:rPr>
        <w:t xml:space="preserve">  合作形式为联营分成，哈尔滨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</w:rPr>
        <w:t>冰雪大世界分成比例</w:t>
      </w:r>
      <w:r>
        <w:rPr>
          <w:rFonts w:hint="eastAsia" w:ascii="仿宋_GB2312" w:hAnsi="仿宋_GB2312" w:eastAsia="仿宋_GB2312"/>
          <w:color w:val="000000" w:themeColor="text1"/>
          <w:sz w:val="28"/>
          <w:szCs w:val="28"/>
          <w:lang w:val="en-US" w:eastAsia="zh-CN"/>
        </w:rPr>
        <w:t>15%；</w:t>
      </w:r>
    </w:p>
    <w:p>
      <w:pPr>
        <w:spacing w:line="60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九</w:t>
      </w:r>
      <w:r>
        <w:rPr>
          <w:rFonts w:hint="eastAsia" w:ascii="仿宋_GB2312" w:hAnsi="仿宋_GB2312" w:eastAsia="仿宋_GB2312"/>
          <w:sz w:val="28"/>
          <w:szCs w:val="28"/>
        </w:rPr>
        <w:t>）位置信息</w:t>
      </w:r>
    </w:p>
    <w:p>
      <w:pPr>
        <w:jc w:val="both"/>
        <w:rPr>
          <w:rFonts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2"/>
          <w:szCs w:val="32"/>
          <w:lang w:eastAsia="zh-CN"/>
        </w:rPr>
        <w:pict>
          <v:shape id="_x0000_i1025" o:spt="75" alt="155e0e09fe02031ee408d9b725751de" type="#_x0000_t75" style="height:104.25pt;width:345.7pt;" filled="f" o:preferrelative="t" stroked="f" coordsize="21600,21600">
            <v:path/>
            <v:fill on="f" focussize="0,0"/>
            <v:stroke on="f"/>
            <v:imagedata r:id="rId5" o:title="155e0e09fe02031ee408d9b725751de"/>
            <o:lock v:ext="edit" aspectratio="t"/>
            <w10:wrap type="none"/>
            <w10:anchorlock/>
          </v:shape>
        </w:pict>
      </w:r>
    </w:p>
    <w:p>
      <w:pPr>
        <w:jc w:val="left"/>
        <w:rPr>
          <w:rFonts w:hint="eastAsia" w:ascii="黑体" w:hAnsi="黑体" w:eastAsia="黑体"/>
          <w:b/>
          <w:bCs/>
          <w:color w:val="000000"/>
          <w:sz w:val="32"/>
          <w:szCs w:val="32"/>
          <w:lang w:eastAsia="zh-CN"/>
        </w:rPr>
      </w:pPr>
    </w:p>
    <w:p>
      <w:pPr>
        <w:jc w:val="left"/>
        <w:rPr>
          <w:rFonts w:hint="eastAsia" w:ascii="黑体" w:hAns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bCs/>
          <w:color w:val="000000"/>
          <w:sz w:val="32"/>
          <w:szCs w:val="32"/>
        </w:rPr>
        <w:t>二、报名所需提供材料</w:t>
      </w:r>
    </w:p>
    <w:tbl>
      <w:tblPr>
        <w:tblStyle w:val="2"/>
        <w:tblW w:w="9113" w:type="dxa"/>
        <w:tblInd w:w="-3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7665"/>
        <w:gridCol w:w="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  <w:t>项 目</w:t>
            </w:r>
          </w:p>
        </w:tc>
        <w:tc>
          <w:tcPr>
            <w:tcW w:w="76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  <w:t>资料明细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lang w:val="en-US" w:eastAsia="zh-CN"/>
              </w:rPr>
              <w:t>摩天轮广场草坪餐饮商家</w:t>
            </w:r>
          </w:p>
        </w:tc>
        <w:tc>
          <w:tcPr>
            <w:tcW w:w="76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</w:rPr>
              <w:t>营业执照（复印件）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6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</w:rPr>
              <w:t>法人身份证（复印件）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6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</w:rPr>
              <w:t>开户许可证（复印件）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688" w:type="dxa"/>
            <w:gridSpan w:val="2"/>
            <w:vAlign w:val="center"/>
          </w:tcPr>
          <w:p>
            <w:pPr>
              <w:ind w:firstLine="1920" w:firstLineChars="600"/>
              <w:jc w:val="both"/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lang w:val="en-US" w:eastAsia="zh-CN"/>
              </w:rPr>
              <w:t>食品经营许可证</w:t>
            </w: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</w:rPr>
              <w:t>（复印件）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688" w:type="dxa"/>
            <w:gridSpan w:val="2"/>
            <w:vAlign w:val="center"/>
          </w:tcPr>
          <w:p>
            <w:pPr>
              <w:ind w:firstLine="1280" w:firstLineChars="400"/>
              <w:jc w:val="both"/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</w:rPr>
              <w:t>设备</w:t>
            </w: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lang w:val="en-US" w:eastAsia="zh-CN"/>
              </w:rPr>
              <w:t>投入明细（设备名称</w:t>
            </w: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</w:rPr>
              <w:t>/</w:t>
            </w: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lang w:val="en-US" w:eastAsia="zh-CN"/>
              </w:rPr>
              <w:t>数量</w:t>
            </w: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</w:rPr>
              <w:t>/</w:t>
            </w: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lang w:val="en-US" w:eastAsia="zh-CN"/>
              </w:rPr>
              <w:t>金额）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6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lang w:val="en-US" w:eastAsia="zh-CN"/>
              </w:rPr>
              <w:t>销售</w:t>
            </w: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</w:rPr>
              <w:t>清单（产品名称/</w:t>
            </w: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lang w:val="en-US" w:eastAsia="zh-CN"/>
              </w:rPr>
              <w:t>图片</w:t>
            </w:r>
            <w:bookmarkStart w:id="0" w:name="_GoBack"/>
            <w:bookmarkEnd w:id="0"/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lang w:val="en-US" w:eastAsia="zh-CN"/>
              </w:rPr>
              <w:t xml:space="preserve">示例 </w:t>
            </w: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</w:rPr>
              <w:t>/</w:t>
            </w: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lang w:val="en-US" w:eastAsia="zh-CN"/>
              </w:rPr>
              <w:t>销售价格</w:t>
            </w: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759" w:hRule="atLeast"/>
        </w:trPr>
        <w:tc>
          <w:tcPr>
            <w:tcW w:w="9090" w:type="dxa"/>
            <w:gridSpan w:val="2"/>
            <w:vAlign w:val="center"/>
          </w:tcPr>
          <w:p>
            <w:pPr>
              <w:spacing w:line="120" w:lineRule="auto"/>
              <w:jc w:val="left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</w:rPr>
              <w:t>注：1.所有材料加盖公章，一式</w:t>
            </w:r>
            <w:r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</w:rPr>
              <w:t>份。（冰雪大世界</w:t>
            </w:r>
            <w:r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</w:rPr>
              <w:t>份，拍卖公司一份）</w:t>
            </w:r>
          </w:p>
          <w:p>
            <w:pPr>
              <w:spacing w:line="120" w:lineRule="auto"/>
              <w:ind w:firstLine="643" w:firstLineChars="200"/>
              <w:jc w:val="left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</w:rPr>
              <w:t>.上报产品清单为经营期项目单价，严禁增项加价。</w:t>
            </w:r>
          </w:p>
          <w:p>
            <w:pPr>
              <w:spacing w:line="120" w:lineRule="auto"/>
              <w:ind w:firstLine="643" w:firstLineChars="200"/>
              <w:jc w:val="left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</w:rPr>
              <w:t>.报名通过后需缴纳</w:t>
            </w:r>
            <w:r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</w:rPr>
              <w:t>万元保证金，竞拍成功后，5个工作日向哈尔滨冰雪大世界股份有限公司</w:t>
            </w:r>
            <w:r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highlight w:val="none"/>
              </w:rPr>
              <w:t>交齐押金</w:t>
            </w:r>
            <w:r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</w:rPr>
              <w:t>一万元</w:t>
            </w:r>
            <w:r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</w:rPr>
              <w:t>，拍卖公司退还保证金，未成功竞标</w:t>
            </w:r>
            <w:r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</w:rPr>
              <w:t>个工作日内退回。</w:t>
            </w:r>
          </w:p>
          <w:p>
            <w:pPr>
              <w:spacing w:line="120" w:lineRule="auto"/>
              <w:ind w:firstLine="643" w:firstLineChars="200"/>
              <w:jc w:val="left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</w:rPr>
              <w:t>.报名时需携带所有证照原件。</w:t>
            </w:r>
          </w:p>
        </w:tc>
      </w:tr>
    </w:tbl>
    <w:p>
      <w:pPr>
        <w:jc w:val="left"/>
        <w:rPr>
          <w:rFonts w:hint="eastAsia" w:ascii="黑体" w:hAnsi="黑体" w:eastAsia="黑体"/>
          <w:b/>
          <w:bCs/>
          <w:color w:val="000000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三、瑕疵须知</w:t>
      </w:r>
    </w:p>
    <w:p>
      <w:pPr>
        <w:ind w:firstLine="640" w:firstLineChars="200"/>
        <w:jc w:val="lef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哈尔滨冰雪大世界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夏季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景区正在规划建设之中，本次拍卖除拍卖标的外，所有景观及外部环境可能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发生临时调整，所示规划图纸仅供目前参考，最终以实际建成为准，所有商户最终不得以外部环境因素原因提出异议。</w:t>
      </w:r>
    </w:p>
    <w:p>
      <w:pPr>
        <w:jc w:val="lef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四、以下签名须本人亲笔签名并加盖公章，请勿涂改，代签无效。</w:t>
      </w:r>
    </w:p>
    <w:p>
      <w:pPr>
        <w:jc w:val="lef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请您抄录如下文字：</w:t>
      </w:r>
    </w:p>
    <w:p>
      <w:pPr>
        <w:jc w:val="lef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本 人 已 阅 读 全 部 须 知 ， 充 分 了 解 并</w:t>
      </w:r>
    </w:p>
    <w:p>
      <w:pPr>
        <w:jc w:val="lef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清 楚 知 晓 参 与 本 届 大 世 界 的 相 关 信</w:t>
      </w:r>
    </w:p>
    <w:p>
      <w:pPr>
        <w:jc w:val="lef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息 ， 愿 意 遵 守 景 区 各 项 规 定 ， 报 名</w:t>
      </w:r>
    </w:p>
    <w:p>
      <w:pPr>
        <w:jc w:val="lef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参 加 。</w:t>
      </w:r>
    </w:p>
    <w:p>
      <w:pPr>
        <w:ind w:firstLine="640" w:firstLineChars="200"/>
        <w:jc w:val="left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</w:pPr>
    </w:p>
    <w:p>
      <w:pPr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>
      <w:pPr>
        <w:ind w:left="3360" w:firstLine="420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申请人：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（公章）</w:t>
      </w:r>
    </w:p>
    <w:p>
      <w:pPr>
        <w:ind w:firstLine="4800" w:firstLineChars="1500"/>
        <w:jc w:val="right"/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日</w:t>
      </w:r>
    </w:p>
    <w:p>
      <w:pPr>
        <w:ind w:firstLine="4800" w:firstLineChars="1500"/>
        <w:jc w:val="right"/>
        <w:rPr>
          <w:rFonts w:hint="eastAsia" w:ascii="仿宋_GB2312" w:hAnsi="仿宋_GB2312" w:eastAsia="仿宋_GB2312"/>
          <w:color w:val="00000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第2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/>
          <w:sz w:val="30"/>
          <w:szCs w:val="30"/>
        </w:rPr>
        <w:t>届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哈尔滨国际啤酒节摩天轮餐饮项目</w:t>
      </w:r>
      <w:r>
        <w:rPr>
          <w:rFonts w:hint="eastAsia" w:ascii="黑体" w:hAnsi="黑体" w:eastAsia="黑体"/>
          <w:sz w:val="30"/>
          <w:szCs w:val="30"/>
        </w:rPr>
        <w:t>招商报名表</w:t>
      </w:r>
    </w:p>
    <w:tbl>
      <w:tblPr>
        <w:tblStyle w:val="2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2377"/>
        <w:gridCol w:w="1635"/>
        <w:gridCol w:w="30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报名人信息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237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身份证号</w:t>
            </w:r>
          </w:p>
        </w:tc>
        <w:tc>
          <w:tcPr>
            <w:tcW w:w="300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237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电子邮箱</w:t>
            </w:r>
          </w:p>
        </w:tc>
        <w:tc>
          <w:tcPr>
            <w:tcW w:w="300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报名经营项目位置</w:t>
            </w:r>
          </w:p>
        </w:tc>
        <w:tc>
          <w:tcPr>
            <w:tcW w:w="7013" w:type="dxa"/>
            <w:gridSpan w:val="3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报名企业信息</w:t>
            </w:r>
          </w:p>
        </w:tc>
        <w:tc>
          <w:tcPr>
            <w:tcW w:w="237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企业名称</w:t>
            </w:r>
          </w:p>
        </w:tc>
        <w:tc>
          <w:tcPr>
            <w:tcW w:w="4636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37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法定代表人</w:t>
            </w:r>
          </w:p>
        </w:tc>
        <w:tc>
          <w:tcPr>
            <w:tcW w:w="4636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37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身份证号</w:t>
            </w:r>
          </w:p>
        </w:tc>
        <w:tc>
          <w:tcPr>
            <w:tcW w:w="4636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委托代理人信息</w:t>
            </w:r>
          </w:p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（拍卖、经营）</w:t>
            </w:r>
          </w:p>
        </w:tc>
        <w:tc>
          <w:tcPr>
            <w:tcW w:w="237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4636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37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身份证号</w:t>
            </w:r>
          </w:p>
        </w:tc>
        <w:tc>
          <w:tcPr>
            <w:tcW w:w="4636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37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4636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37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电子邮箱</w:t>
            </w:r>
          </w:p>
        </w:tc>
        <w:tc>
          <w:tcPr>
            <w:tcW w:w="4636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哈尔滨冰雪大世界确认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lear" w:pos="4153"/>
        <w:tab w:val="clear" w:pos="8306"/>
      </w:tabs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6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rot="0"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_x0000_s2049" o:spid="_x0000_s1026" o:spt="1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FmtmPLTAAAA&#10;BQEAAA8AAAAAAAAAAQAgAAAAIgAAAGRycy9kb3ducmV2LnhtbFBLAQIUABQAAAAIAIdO4kDJTv1m&#10;sAEAAHYDAAAOAAAAAAAAAAEAIAAAACI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tabs>
                        <w:tab w:val="clear" w:pos="4153"/>
                        <w:tab w:val="clear" w:pos="8306"/>
                      </w:tabs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  <w:p/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AB54B3"/>
    <w:multiLevelType w:val="singleLevel"/>
    <w:tmpl w:val="2DAB54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1"/>
  </w:compat>
  <w:docVars>
    <w:docVar w:name="commondata" w:val="eyJoZGlkIjoiYWYyYTFkYjdkNTY0MzMxOGQ2MWFjMzI0MmM0NDFiNjAifQ=="/>
  </w:docVars>
  <w:rsids>
    <w:rsidRoot w:val="00000000"/>
    <w:rsid w:val="05601B2D"/>
    <w:rsid w:val="060774EA"/>
    <w:rsid w:val="067647BA"/>
    <w:rsid w:val="072145DC"/>
    <w:rsid w:val="089B6C4D"/>
    <w:rsid w:val="08E43B13"/>
    <w:rsid w:val="09697C41"/>
    <w:rsid w:val="0A982E07"/>
    <w:rsid w:val="0CFA0BCA"/>
    <w:rsid w:val="0D887163"/>
    <w:rsid w:val="0E1C5AFD"/>
    <w:rsid w:val="0EA004DC"/>
    <w:rsid w:val="15996DDC"/>
    <w:rsid w:val="17146F3F"/>
    <w:rsid w:val="180D32C7"/>
    <w:rsid w:val="192F2B88"/>
    <w:rsid w:val="1D1125A5"/>
    <w:rsid w:val="20623843"/>
    <w:rsid w:val="230C2B72"/>
    <w:rsid w:val="26FB054E"/>
    <w:rsid w:val="27AB545F"/>
    <w:rsid w:val="2A4F11D1"/>
    <w:rsid w:val="2A9F0136"/>
    <w:rsid w:val="2ADD1841"/>
    <w:rsid w:val="2FAA1F26"/>
    <w:rsid w:val="30FA7AC8"/>
    <w:rsid w:val="35380BBF"/>
    <w:rsid w:val="39A46823"/>
    <w:rsid w:val="3BD333EF"/>
    <w:rsid w:val="3C942B7F"/>
    <w:rsid w:val="3DD60F75"/>
    <w:rsid w:val="407365AA"/>
    <w:rsid w:val="438B57E6"/>
    <w:rsid w:val="446E39FF"/>
    <w:rsid w:val="4B103D18"/>
    <w:rsid w:val="4BF86072"/>
    <w:rsid w:val="4D054518"/>
    <w:rsid w:val="4DEA26DB"/>
    <w:rsid w:val="4DFA3899"/>
    <w:rsid w:val="528A1982"/>
    <w:rsid w:val="532B755E"/>
    <w:rsid w:val="540B1521"/>
    <w:rsid w:val="550A1B27"/>
    <w:rsid w:val="56505911"/>
    <w:rsid w:val="575A611A"/>
    <w:rsid w:val="58AB6E46"/>
    <w:rsid w:val="5A5334F9"/>
    <w:rsid w:val="5A872E3D"/>
    <w:rsid w:val="5A8B5169"/>
    <w:rsid w:val="5D70084E"/>
    <w:rsid w:val="5F1C3C29"/>
    <w:rsid w:val="5FEF1CF6"/>
    <w:rsid w:val="638D17CC"/>
    <w:rsid w:val="6470717E"/>
    <w:rsid w:val="68A53592"/>
    <w:rsid w:val="69D1246D"/>
    <w:rsid w:val="6CDA3D2E"/>
    <w:rsid w:val="702A6615"/>
    <w:rsid w:val="717C7162"/>
    <w:rsid w:val="729A1F96"/>
    <w:rsid w:val="75E33C54"/>
    <w:rsid w:val="79AE4579"/>
    <w:rsid w:val="79B243F6"/>
    <w:rsid w:val="7AD24297"/>
    <w:rsid w:val="7B286DFB"/>
    <w:rsid w:val="7B902188"/>
    <w:rsid w:val="7C2D3FBE"/>
    <w:rsid w:val="7EA165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页眉1"/>
    <w:basedOn w:val="1"/>
    <w:link w:val="8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link w:val="7"/>
    <w:qFormat/>
    <w:uiPriority w:val="0"/>
    <w:rPr>
      <w:rFonts w:ascii="Calibri" w:hAnsi="Calibri"/>
      <w:kern w:val="2"/>
      <w:sz w:val="18"/>
      <w:szCs w:val="18"/>
    </w:rPr>
  </w:style>
  <w:style w:type="table" w:customStyle="1" w:styleId="9">
    <w:name w:val="网格型1"/>
    <w:basedOn w:val="5"/>
    <w:qFormat/>
    <w:uiPriority w:val="0"/>
    <w:pPr>
      <w:widowControl w:val="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855</Words>
  <Characters>875</Characters>
  <Lines>0</Lines>
  <Paragraphs>0</Paragraphs>
  <TotalTime>5</TotalTime>
  <ScaleCrop>false</ScaleCrop>
  <LinksUpToDate>false</LinksUpToDate>
  <CharactersWithSpaces>2389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2023-06-04T01:03:00Z</dcterms:created>
  <dc:creator>李小俏</dc:creator>
  <cp:lastModifiedBy>叶落锁清秋</cp:lastModifiedBy>
  <dcterms:modified xsi:type="dcterms:W3CDTF">2023-07-10T11:21:20Z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B93C8605A0954A5CBB4FF8885A32BB3A_12</vt:lpwstr>
  </property>
</Properties>
</file>